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4730A6A6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D24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101A3B">
              <w:rPr>
                <w:rFonts w:ascii="Arial" w:hAnsi="Arial" w:cs="Arial"/>
                <w:b/>
                <w:sz w:val="24"/>
                <w:szCs w:val="24"/>
              </w:rPr>
              <w:t>dostaw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1205DDAD" w14:textId="77777777" w:rsidR="00063D90" w:rsidRDefault="00063D90" w:rsidP="00063D90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Hlk137045801"/>
      <w:r>
        <w:rPr>
          <w:rFonts w:ascii="Arial" w:eastAsia="Times New Roman" w:hAnsi="Arial" w:cs="Arial"/>
          <w:sz w:val="24"/>
          <w:szCs w:val="24"/>
          <w:lang w:eastAsia="ar-SA"/>
        </w:rPr>
        <w:t xml:space="preserve">Teatr im. Aleksandra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Sewruka</w:t>
      </w:r>
      <w:proofErr w:type="spellEnd"/>
    </w:p>
    <w:p w14:paraId="0615F0E5" w14:textId="77777777" w:rsidR="00063D90" w:rsidRDefault="00063D90" w:rsidP="00063D90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ul. Teatralna 11</w:t>
      </w:r>
    </w:p>
    <w:p w14:paraId="12C739C4" w14:textId="77777777" w:rsidR="00063D90" w:rsidRPr="0071490E" w:rsidRDefault="00063D90" w:rsidP="00063D90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82 – 300 Elbląg</w:t>
      </w:r>
    </w:p>
    <w:bookmarkEnd w:id="0"/>
    <w:p w14:paraId="386C171F" w14:textId="1A3C2FE3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D429F2E" w14:textId="66C6EA7D" w:rsidR="00063D90" w:rsidRPr="007D6282" w:rsidRDefault="003E70BD" w:rsidP="00063D90">
      <w:pPr>
        <w:suppressAutoHyphens/>
        <w:spacing w:after="0" w:line="240" w:lineRule="auto"/>
        <w:jc w:val="both"/>
        <w:rPr>
          <w:rFonts w:ascii="Arial" w:hAnsi="Arial" w:cs="Arial"/>
          <w:b/>
          <w:color w:val="9BBB59" w:themeColor="accent3"/>
        </w:rPr>
      </w:pPr>
      <w:r w:rsidRPr="00063D90">
        <w:rPr>
          <w:rFonts w:ascii="Arial" w:eastAsia="Times New Roman" w:hAnsi="Arial" w:cs="Arial"/>
          <w:bCs/>
          <w:lang w:eastAsia="pl-PL"/>
        </w:rPr>
        <w:t xml:space="preserve">Wykaz </w:t>
      </w:r>
      <w:r w:rsidR="00101A3B" w:rsidRPr="00063D90">
        <w:rPr>
          <w:rFonts w:ascii="Arial" w:eastAsia="Times New Roman" w:hAnsi="Arial" w:cs="Arial"/>
          <w:bCs/>
          <w:lang w:eastAsia="pl-PL"/>
        </w:rPr>
        <w:t>dostaw</w:t>
      </w:r>
      <w:r w:rsidRPr="00063D90">
        <w:rPr>
          <w:rFonts w:ascii="Arial" w:eastAsia="Times New Roman" w:hAnsi="Arial" w:cs="Arial"/>
          <w:bCs/>
          <w:lang w:eastAsia="pl-PL"/>
        </w:rPr>
        <w:t xml:space="preserve">, w celu oceny spełniania warunku w zakresie zdolności technicznej lub zawodowej w postępowaniu </w:t>
      </w:r>
      <w:r w:rsidR="003743F5" w:rsidRPr="00063D90">
        <w:rPr>
          <w:rFonts w:ascii="Arial" w:hAnsi="Arial" w:cs="Arial"/>
          <w:bCs/>
        </w:rPr>
        <w:t>pn.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1" w:name="_Hlk137045772"/>
      <w:r w:rsidR="00063D90" w:rsidRPr="007D6282">
        <w:rPr>
          <w:rFonts w:ascii="Arial" w:eastAsia="Times New Roman" w:hAnsi="Arial" w:cs="Arial"/>
          <w:lang w:eastAsia="pl-PL"/>
        </w:rPr>
        <w:t>„</w:t>
      </w:r>
      <w:r w:rsidR="00063D90" w:rsidRPr="007D6282">
        <w:rPr>
          <w:rFonts w:ascii="Arial" w:hAnsi="Arial" w:cs="Arial"/>
          <w:b/>
          <w:i/>
        </w:rPr>
        <w:t>Przebudowę istniejących kabin realizatorów światła i dźwięku wraz</w:t>
      </w:r>
      <w:r w:rsidR="00063D90">
        <w:rPr>
          <w:rFonts w:ascii="Arial" w:hAnsi="Arial" w:cs="Arial"/>
          <w:b/>
          <w:i/>
        </w:rPr>
        <w:t xml:space="preserve"> </w:t>
      </w:r>
      <w:r w:rsidR="00063D90" w:rsidRPr="007D6282">
        <w:rPr>
          <w:rFonts w:ascii="Arial" w:hAnsi="Arial" w:cs="Arial"/>
          <w:b/>
          <w:i/>
        </w:rPr>
        <w:t>z modernizacją i unowocześnieniem systemu</w:t>
      </w:r>
      <w:r w:rsidR="00063D90">
        <w:rPr>
          <w:rFonts w:ascii="Arial" w:hAnsi="Arial" w:cs="Arial"/>
          <w:b/>
          <w:i/>
        </w:rPr>
        <w:t xml:space="preserve"> </w:t>
      </w:r>
      <w:r w:rsidR="00063D90" w:rsidRPr="007D6282">
        <w:rPr>
          <w:rFonts w:ascii="Arial" w:hAnsi="Arial" w:cs="Arial"/>
          <w:b/>
          <w:i/>
        </w:rPr>
        <w:t xml:space="preserve">audio-wizualnego i realizatorsko-nagraniowego Dużej Sceny w Teatrze im. Aleksandra </w:t>
      </w:r>
      <w:proofErr w:type="spellStart"/>
      <w:r w:rsidR="00063D90" w:rsidRPr="007D6282">
        <w:rPr>
          <w:rFonts w:ascii="Arial" w:hAnsi="Arial" w:cs="Arial"/>
          <w:b/>
          <w:i/>
        </w:rPr>
        <w:t>Sewruka</w:t>
      </w:r>
      <w:proofErr w:type="spellEnd"/>
      <w:r w:rsidR="00063D90" w:rsidRPr="007D6282">
        <w:rPr>
          <w:rFonts w:ascii="Arial" w:hAnsi="Arial" w:cs="Arial"/>
          <w:b/>
          <w:i/>
        </w:rPr>
        <w:t xml:space="preserve"> w Elblągu”</w:t>
      </w:r>
    </w:p>
    <w:bookmarkEnd w:id="1"/>
    <w:p w14:paraId="2BF13D88" w14:textId="1FE15951" w:rsidR="00A5286C" w:rsidRPr="00A5286C" w:rsidRDefault="00A5286C" w:rsidP="00101A3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713"/>
        <w:gridCol w:w="1627"/>
        <w:gridCol w:w="1465"/>
        <w:gridCol w:w="2478"/>
        <w:gridCol w:w="1623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4ED417B9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  <w:p w14:paraId="2DAB6F4C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386D3AFB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125B9936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0A9A5BE5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  <w:r w:rsidR="00101A3B">
              <w:rPr>
                <w:rFonts w:ascii="Arial" w:eastAsia="Times New Roman" w:hAnsi="Arial" w:cs="Arial"/>
                <w:b/>
                <w:lang w:eastAsia="pl-PL"/>
              </w:rPr>
              <w:t>dostawy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4D30D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1E92FD32" w14:textId="77777777" w:rsidR="003743F5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3F34634C" w14:textId="77777777" w:rsidR="00063D90" w:rsidRDefault="00063D90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21AF4B40" w14:textId="77777777" w:rsidR="00063D90" w:rsidRPr="00A5286C" w:rsidRDefault="00063D90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7286534E" w14:textId="1AA31B81" w:rsidR="00063D90" w:rsidRPr="008003E0" w:rsidRDefault="003E70BD" w:rsidP="008003E0">
      <w:pPr>
        <w:widowControl w:val="0"/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</w:pPr>
      <w:r w:rsidRPr="00063D9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063D90" w:rsidRPr="008003E0" w:rsidSect="009A25AE">
      <w:headerReference w:type="default" r:id="rId8"/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8093" w14:textId="77777777" w:rsidR="00503E93" w:rsidRDefault="00503E93" w:rsidP="003E70BD">
      <w:pPr>
        <w:spacing w:after="0" w:line="240" w:lineRule="auto"/>
      </w:pPr>
      <w:r>
        <w:separator/>
      </w:r>
    </w:p>
  </w:endnote>
  <w:endnote w:type="continuationSeparator" w:id="0">
    <w:p w14:paraId="2CE58295" w14:textId="77777777" w:rsidR="00503E93" w:rsidRDefault="00503E93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D4F09066AE94710B3FFE703C9AF2D1E"/>
      </w:placeholder>
      <w:temporary/>
      <w:showingPlcHdr/>
      <w15:appearance w15:val="hidden"/>
    </w:sdtPr>
    <w:sdtContent>
      <w:p w14:paraId="5CB82029" w14:textId="77777777" w:rsidR="008003E0" w:rsidRDefault="008003E0">
        <w:pPr>
          <w:pStyle w:val="Stopka"/>
        </w:pPr>
        <w:r>
          <w:t>[Wpisz tutaj]</w:t>
        </w:r>
      </w:p>
    </w:sdtContent>
  </w:sdt>
  <w:p w14:paraId="1F17BC3A" w14:textId="2CB3328C" w:rsidR="008003E0" w:rsidRDefault="008003E0">
    <w:pPr>
      <w:pStyle w:val="Stopka"/>
    </w:pPr>
    <w:r w:rsidRPr="005D29E3">
      <w:rPr>
        <w:noProof/>
      </w:rPr>
      <w:drawing>
        <wp:inline distT="0" distB="0" distL="0" distR="0" wp14:anchorId="71A70045" wp14:editId="2EC2565F">
          <wp:extent cx="5760720" cy="561975"/>
          <wp:effectExtent l="0" t="0" r="0" b="9525"/>
          <wp:docPr id="1292365654" name="Obraz 1292365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8E34" w14:textId="77777777" w:rsidR="00503E93" w:rsidRDefault="00503E93" w:rsidP="003E70BD">
      <w:pPr>
        <w:spacing w:after="0" w:line="240" w:lineRule="auto"/>
      </w:pPr>
      <w:r>
        <w:separator/>
      </w:r>
    </w:p>
  </w:footnote>
  <w:footnote w:type="continuationSeparator" w:id="0">
    <w:p w14:paraId="00947ABD" w14:textId="77777777" w:rsidR="00503E93" w:rsidRDefault="00503E93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521C" w14:textId="77777777" w:rsidR="00063D90" w:rsidRPr="00063D90" w:rsidRDefault="00063D90" w:rsidP="00063D9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2" w:name="_Hlk85710793"/>
    <w:bookmarkStart w:id="3" w:name="_Hlk137045825"/>
    <w:r w:rsidRPr="00A2046D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63D90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Teatr im. Aleksandra </w:t>
    </w:r>
    <w:proofErr w:type="spellStart"/>
    <w:r w:rsidRPr="00063D90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Sewruka</w:t>
    </w:r>
    <w:proofErr w:type="spellEnd"/>
    <w:r w:rsidRPr="00063D90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w Elblągu</w:t>
    </w:r>
  </w:p>
  <w:p w14:paraId="44A9E299" w14:textId="2DD71536" w:rsidR="00063D90" w:rsidRPr="00A2046D" w:rsidRDefault="00063D90" w:rsidP="00063D9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hAnsi="Arial" w:cs="Arial"/>
        <w:sz w:val="20"/>
        <w:szCs w:val="20"/>
      </w:rPr>
    </w:pPr>
    <w:r w:rsidRPr="00A2046D">
      <w:rPr>
        <w:rFonts w:ascii="Arial" w:eastAsia="Times New Roman" w:hAnsi="Arial" w:cs="Arial"/>
        <w:sz w:val="20"/>
        <w:szCs w:val="20"/>
        <w:lang w:eastAsia="pl-PL"/>
      </w:rPr>
      <w:t xml:space="preserve">Przetarg nieograniczony na </w:t>
    </w:r>
    <w:r>
      <w:rPr>
        <w:rFonts w:ascii="Arial" w:eastAsia="Times New Roman" w:hAnsi="Arial" w:cs="Arial"/>
        <w:sz w:val="20"/>
        <w:szCs w:val="20"/>
        <w:lang w:eastAsia="pl-PL"/>
      </w:rPr>
      <w:t>„</w:t>
    </w:r>
    <w:r w:rsidRPr="00A2046D">
      <w:rPr>
        <w:rFonts w:ascii="Arial" w:hAnsi="Arial" w:cs="Arial"/>
        <w:b/>
        <w:i/>
        <w:sz w:val="20"/>
        <w:szCs w:val="20"/>
      </w:rPr>
      <w:t>Przebudow</w:t>
    </w:r>
    <w:r>
      <w:rPr>
        <w:rFonts w:ascii="Arial" w:hAnsi="Arial" w:cs="Arial"/>
        <w:b/>
        <w:i/>
        <w:sz w:val="20"/>
        <w:szCs w:val="20"/>
      </w:rPr>
      <w:t>ę</w:t>
    </w:r>
    <w:r w:rsidRPr="00A2046D">
      <w:rPr>
        <w:rFonts w:ascii="Arial" w:hAnsi="Arial" w:cs="Arial"/>
        <w:b/>
        <w:i/>
        <w:sz w:val="20"/>
        <w:szCs w:val="20"/>
      </w:rPr>
      <w:t xml:space="preserve"> istniejących kabin realizatorów światła i dźwięku wraz</w:t>
    </w:r>
    <w:r w:rsidRPr="00A2046D">
      <w:rPr>
        <w:rFonts w:ascii="Arial" w:hAnsi="Arial" w:cs="Arial"/>
        <w:b/>
        <w:i/>
        <w:sz w:val="20"/>
        <w:szCs w:val="20"/>
      </w:rPr>
      <w:br/>
      <w:t>z modernizacją</w:t>
    </w:r>
    <w:r w:rsidR="00402988">
      <w:rPr>
        <w:rFonts w:ascii="Arial" w:hAnsi="Arial" w:cs="Arial"/>
        <w:b/>
        <w:i/>
        <w:sz w:val="20"/>
        <w:szCs w:val="20"/>
      </w:rPr>
      <w:t>: oświetlenia,</w:t>
    </w:r>
    <w:r w:rsidRPr="00A2046D">
      <w:rPr>
        <w:rFonts w:ascii="Arial" w:hAnsi="Arial" w:cs="Arial"/>
        <w:b/>
        <w:i/>
        <w:sz w:val="20"/>
        <w:szCs w:val="20"/>
      </w:rPr>
      <w:t xml:space="preserve"> systemu audio-wizualnego i realizatorsko-nagraniowego Dużej Sceny w Teatrze im. Aleksandra </w:t>
    </w:r>
    <w:proofErr w:type="spellStart"/>
    <w:r w:rsidRPr="00A2046D">
      <w:rPr>
        <w:rFonts w:ascii="Arial" w:hAnsi="Arial" w:cs="Arial"/>
        <w:b/>
        <w:i/>
        <w:sz w:val="20"/>
        <w:szCs w:val="20"/>
      </w:rPr>
      <w:t>Sewruka</w:t>
    </w:r>
    <w:proofErr w:type="spellEnd"/>
    <w:r w:rsidRPr="00A2046D">
      <w:rPr>
        <w:rFonts w:ascii="Arial" w:hAnsi="Arial" w:cs="Arial"/>
        <w:b/>
        <w:i/>
        <w:sz w:val="20"/>
        <w:szCs w:val="20"/>
      </w:rPr>
      <w:t xml:space="preserve"> w Elblągu</w:t>
    </w:r>
    <w:r>
      <w:rPr>
        <w:rFonts w:ascii="Arial" w:hAnsi="Arial" w:cs="Arial"/>
        <w:b/>
        <w:i/>
        <w:sz w:val="20"/>
        <w:szCs w:val="20"/>
      </w:rPr>
      <w:t>”</w:t>
    </w:r>
  </w:p>
  <w:p w14:paraId="474C48DE" w14:textId="0F0B5AEE" w:rsidR="006D249F" w:rsidRPr="0003416E" w:rsidRDefault="00063D90" w:rsidP="00063D9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1A73"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bookmarkEnd w:id="2"/>
    <w:bookmarkEnd w:id="3"/>
    <w:r w:rsidR="00402988">
      <w:rPr>
        <w:rFonts w:ascii="Arial" w:eastAsia="Times New Roman" w:hAnsi="Arial" w:cs="Arial"/>
        <w:i/>
        <w:iCs/>
        <w:sz w:val="20"/>
        <w:szCs w:val="20"/>
        <w:lang w:eastAsia="pl-PL"/>
      </w:rPr>
      <w:t>: ZP/1/2023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8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BD"/>
    <w:rsid w:val="000279AC"/>
    <w:rsid w:val="000456BB"/>
    <w:rsid w:val="0004579C"/>
    <w:rsid w:val="00061EB5"/>
    <w:rsid w:val="00062831"/>
    <w:rsid w:val="00063D90"/>
    <w:rsid w:val="000F258A"/>
    <w:rsid w:val="00101A3B"/>
    <w:rsid w:val="00121285"/>
    <w:rsid w:val="00131294"/>
    <w:rsid w:val="00230854"/>
    <w:rsid w:val="00256B0F"/>
    <w:rsid w:val="0029109C"/>
    <w:rsid w:val="002E5948"/>
    <w:rsid w:val="00305077"/>
    <w:rsid w:val="003320D5"/>
    <w:rsid w:val="003743F5"/>
    <w:rsid w:val="003C276C"/>
    <w:rsid w:val="003E13C5"/>
    <w:rsid w:val="003E4C7C"/>
    <w:rsid w:val="003E5D41"/>
    <w:rsid w:val="003E70BD"/>
    <w:rsid w:val="00402988"/>
    <w:rsid w:val="004B45FF"/>
    <w:rsid w:val="004C0D44"/>
    <w:rsid w:val="004C1E5B"/>
    <w:rsid w:val="004D289B"/>
    <w:rsid w:val="004D30D1"/>
    <w:rsid w:val="004E3355"/>
    <w:rsid w:val="004F1816"/>
    <w:rsid w:val="00503E93"/>
    <w:rsid w:val="005145B0"/>
    <w:rsid w:val="005247C9"/>
    <w:rsid w:val="00524B42"/>
    <w:rsid w:val="0058007E"/>
    <w:rsid w:val="005C0997"/>
    <w:rsid w:val="00632DC1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003E0"/>
    <w:rsid w:val="00802D63"/>
    <w:rsid w:val="008738E5"/>
    <w:rsid w:val="00881CA0"/>
    <w:rsid w:val="008958CF"/>
    <w:rsid w:val="008F0EC1"/>
    <w:rsid w:val="00960A27"/>
    <w:rsid w:val="009750D3"/>
    <w:rsid w:val="009A25AE"/>
    <w:rsid w:val="00A32643"/>
    <w:rsid w:val="00A5286C"/>
    <w:rsid w:val="00A9454F"/>
    <w:rsid w:val="00AE2814"/>
    <w:rsid w:val="00B43595"/>
    <w:rsid w:val="00B9282E"/>
    <w:rsid w:val="00BB6B63"/>
    <w:rsid w:val="00C12E1F"/>
    <w:rsid w:val="00C34358"/>
    <w:rsid w:val="00C53226"/>
    <w:rsid w:val="00C75DE0"/>
    <w:rsid w:val="00D075B4"/>
    <w:rsid w:val="00D16C95"/>
    <w:rsid w:val="00D207A3"/>
    <w:rsid w:val="00D22E49"/>
    <w:rsid w:val="00D37B7B"/>
    <w:rsid w:val="00D73075"/>
    <w:rsid w:val="00DD18BA"/>
    <w:rsid w:val="00DD7170"/>
    <w:rsid w:val="00E1617F"/>
    <w:rsid w:val="00E84221"/>
    <w:rsid w:val="00E85197"/>
    <w:rsid w:val="00E9628B"/>
    <w:rsid w:val="00EB0035"/>
    <w:rsid w:val="00EE2B2A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F09066AE94710B3FFE703C9AF2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483E70-A209-4EF0-B606-94342912AADC}"/>
      </w:docPartPr>
      <w:docPartBody>
        <w:p w:rsidR="00000000" w:rsidRDefault="00CC06E6" w:rsidP="00CC06E6">
          <w:pPr>
            <w:pStyle w:val="0D4F09066AE94710B3FFE703C9AF2D1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E6"/>
    <w:rsid w:val="00CC06E6"/>
    <w:rsid w:val="00C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F09066AE94710B3FFE703C9AF2D1E">
    <w:name w:val="0D4F09066AE94710B3FFE703C9AF2D1E"/>
    <w:rsid w:val="00CC0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Jolanta Nowokrzewska</cp:lastModifiedBy>
  <cp:revision>7</cp:revision>
  <dcterms:created xsi:type="dcterms:W3CDTF">2023-06-22T13:03:00Z</dcterms:created>
  <dcterms:modified xsi:type="dcterms:W3CDTF">2023-06-22T13:09:00Z</dcterms:modified>
</cp:coreProperties>
</file>