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96" w:rsidRPr="00F6453E" w:rsidRDefault="0058404F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  9/104/23/VI</w:t>
      </w: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Zarządu Województwa Warmińsko-Mazurskiego</w:t>
      </w:r>
    </w:p>
    <w:p w:rsidR="00BE6A96" w:rsidRPr="00F6453E" w:rsidRDefault="0058404F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27 </w:t>
      </w:r>
      <w:bookmarkStart w:id="0" w:name="_GoBack"/>
      <w:bookmarkEnd w:id="0"/>
      <w:r w:rsidR="00E53A43">
        <w:rPr>
          <w:rFonts w:ascii="Arial" w:hAnsi="Arial" w:cs="Arial"/>
          <w:b/>
          <w:bCs/>
        </w:rPr>
        <w:t>lutego</w:t>
      </w:r>
      <w:r w:rsidR="00BE6A96">
        <w:rPr>
          <w:rFonts w:ascii="Arial" w:hAnsi="Arial" w:cs="Arial"/>
          <w:b/>
          <w:bCs/>
        </w:rPr>
        <w:t xml:space="preserve"> </w:t>
      </w:r>
      <w:r w:rsidR="00E53A43">
        <w:rPr>
          <w:rFonts w:ascii="Arial" w:hAnsi="Arial" w:cs="Arial"/>
          <w:b/>
          <w:bCs/>
        </w:rPr>
        <w:t>2023</w:t>
      </w:r>
      <w:r w:rsidR="00BE6A96" w:rsidRPr="00F6453E">
        <w:rPr>
          <w:rFonts w:ascii="Arial" w:hAnsi="Arial" w:cs="Arial"/>
          <w:b/>
          <w:bCs/>
        </w:rPr>
        <w:t xml:space="preserve"> r.</w:t>
      </w: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6A96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ogłoszenia konkursu na kandydata na stanowisko dyrektora </w:t>
      </w:r>
      <w:r>
        <w:rPr>
          <w:rFonts w:ascii="Arial" w:hAnsi="Arial" w:cs="Arial"/>
          <w:b/>
          <w:bCs/>
        </w:rPr>
        <w:br/>
        <w:t xml:space="preserve">Teatru </w:t>
      </w:r>
      <w:r w:rsidR="00155726">
        <w:rPr>
          <w:rFonts w:ascii="Arial" w:hAnsi="Arial" w:cs="Arial"/>
          <w:b/>
          <w:bCs/>
        </w:rPr>
        <w:t>i</w:t>
      </w:r>
      <w:r w:rsidR="00D0626A">
        <w:rPr>
          <w:rFonts w:ascii="Arial" w:hAnsi="Arial" w:cs="Arial"/>
          <w:b/>
          <w:bCs/>
        </w:rPr>
        <w:t>m. Aleksandra Sewruka w Elblągu</w:t>
      </w:r>
    </w:p>
    <w:p w:rsidR="00BE6A96" w:rsidRDefault="00BE6A96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6A96" w:rsidRPr="005343CA" w:rsidRDefault="00BE6A96" w:rsidP="007C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43CA">
        <w:rPr>
          <w:rFonts w:ascii="Arial" w:hAnsi="Arial" w:cs="Arial"/>
        </w:rPr>
        <w:t xml:space="preserve">Na podstawie art. 41 ust. 2 pkt 6 ustawy z dnia </w:t>
      </w:r>
      <w:r w:rsidRPr="005343CA">
        <w:rPr>
          <w:rFonts w:ascii="Arial" w:hAnsi="Arial" w:cs="Arial"/>
          <w:bCs/>
          <w:iCs/>
        </w:rPr>
        <w:t>5 czerwca 1998 roku o samo</w:t>
      </w:r>
      <w:r w:rsidR="007C003E">
        <w:rPr>
          <w:rFonts w:ascii="Arial" w:hAnsi="Arial" w:cs="Arial"/>
          <w:bCs/>
          <w:iCs/>
        </w:rPr>
        <w:t xml:space="preserve">rządzie województwa </w:t>
      </w:r>
      <w:r w:rsidR="007C003E" w:rsidRPr="00823CCE">
        <w:rPr>
          <w:rFonts w:ascii="Arial" w:hAnsi="Arial" w:cs="Arial"/>
        </w:rPr>
        <w:t>(</w:t>
      </w:r>
      <w:r w:rsidR="007C003E">
        <w:rPr>
          <w:rFonts w:ascii="Arial" w:hAnsi="Arial" w:cs="Arial"/>
        </w:rPr>
        <w:t xml:space="preserve">Dz.U. </w:t>
      </w:r>
      <w:r w:rsidR="00D02AED">
        <w:rPr>
          <w:rFonts w:ascii="Arial" w:hAnsi="Arial" w:cs="Arial"/>
        </w:rPr>
        <w:t xml:space="preserve">z </w:t>
      </w:r>
      <w:r w:rsidR="007C003E">
        <w:rPr>
          <w:rFonts w:ascii="Arial" w:hAnsi="Arial" w:cs="Arial"/>
        </w:rPr>
        <w:t>2022</w:t>
      </w:r>
      <w:r w:rsidR="006B04FA">
        <w:rPr>
          <w:rFonts w:ascii="Arial" w:hAnsi="Arial" w:cs="Arial"/>
        </w:rPr>
        <w:t xml:space="preserve"> r.</w:t>
      </w:r>
      <w:r w:rsidR="007C003E" w:rsidRPr="00823CCE">
        <w:rPr>
          <w:rFonts w:ascii="Arial" w:hAnsi="Arial" w:cs="Arial"/>
        </w:rPr>
        <w:t xml:space="preserve">, </w:t>
      </w:r>
      <w:r w:rsidR="007C003E">
        <w:rPr>
          <w:rFonts w:ascii="Arial" w:hAnsi="Arial" w:cs="Arial"/>
        </w:rPr>
        <w:t xml:space="preserve">poz. 2094) </w:t>
      </w:r>
      <w:r w:rsidR="005343CA" w:rsidRPr="005343CA">
        <w:rPr>
          <w:rFonts w:ascii="Arial" w:hAnsi="Arial" w:cs="Arial"/>
        </w:rPr>
        <w:t>art. 16 ust. 1, ust. 2 i ust. 3e u</w:t>
      </w:r>
      <w:r w:rsidRPr="005343CA">
        <w:rPr>
          <w:rFonts w:ascii="Arial" w:hAnsi="Arial" w:cs="Arial"/>
        </w:rPr>
        <w:t xml:space="preserve">stawy </w:t>
      </w:r>
      <w:r w:rsidR="007E0BF1" w:rsidRPr="005343CA">
        <w:rPr>
          <w:rFonts w:ascii="Arial" w:hAnsi="Arial" w:cs="Arial"/>
        </w:rPr>
        <w:t xml:space="preserve">z dnia </w:t>
      </w:r>
      <w:r w:rsidR="007C003E">
        <w:rPr>
          <w:rFonts w:ascii="Arial" w:hAnsi="Arial" w:cs="Arial"/>
        </w:rPr>
        <w:br/>
      </w:r>
      <w:r w:rsidRPr="005343CA">
        <w:rPr>
          <w:rFonts w:ascii="Arial" w:hAnsi="Arial" w:cs="Arial"/>
        </w:rPr>
        <w:t>25 października 1991 r. o organizowaniu i prowadzeniu działalności kulturalnej (</w:t>
      </w:r>
      <w:r w:rsidR="007C003E">
        <w:rPr>
          <w:rFonts w:ascii="Arial" w:hAnsi="Arial" w:cs="Arial"/>
        </w:rPr>
        <w:t xml:space="preserve">Dz.U. </w:t>
      </w:r>
      <w:r w:rsidR="00D02AED">
        <w:rPr>
          <w:rFonts w:ascii="Arial" w:hAnsi="Arial" w:cs="Arial"/>
        </w:rPr>
        <w:t xml:space="preserve">z </w:t>
      </w:r>
      <w:r w:rsidR="007C003E">
        <w:rPr>
          <w:rFonts w:ascii="Arial" w:hAnsi="Arial" w:cs="Arial"/>
        </w:rPr>
        <w:t>2020</w:t>
      </w:r>
      <w:r w:rsidR="006B04FA">
        <w:rPr>
          <w:rFonts w:ascii="Arial" w:hAnsi="Arial" w:cs="Arial"/>
        </w:rPr>
        <w:t xml:space="preserve"> r.</w:t>
      </w:r>
      <w:r w:rsidR="007C003E">
        <w:rPr>
          <w:rFonts w:ascii="Arial" w:hAnsi="Arial" w:cs="Arial"/>
        </w:rPr>
        <w:t>, poz. 194</w:t>
      </w:r>
      <w:r w:rsidR="007C73CB">
        <w:rPr>
          <w:rFonts w:ascii="Arial" w:hAnsi="Arial" w:cs="Arial"/>
        </w:rPr>
        <w:t xml:space="preserve"> ze zm.</w:t>
      </w:r>
      <w:r w:rsidR="007C003E">
        <w:rPr>
          <w:rFonts w:ascii="Arial" w:hAnsi="Arial" w:cs="Arial"/>
        </w:rPr>
        <w:t>)</w:t>
      </w:r>
      <w:r w:rsidRPr="005343CA">
        <w:rPr>
          <w:rFonts w:ascii="Arial" w:hAnsi="Arial" w:cs="Arial"/>
        </w:rPr>
        <w:t xml:space="preserve"> w związku z rozporządzeniem Ministra Kultury </w:t>
      </w:r>
      <w:r w:rsidR="005343CA" w:rsidRPr="005343CA">
        <w:rPr>
          <w:rFonts w:ascii="Arial" w:hAnsi="Arial" w:cs="Arial"/>
        </w:rPr>
        <w:t xml:space="preserve">i Dziedzictwa Narodowego </w:t>
      </w:r>
      <w:r w:rsidR="007C73CB">
        <w:rPr>
          <w:rFonts w:ascii="Arial" w:hAnsi="Arial" w:cs="Arial"/>
        </w:rPr>
        <w:br/>
      </w:r>
      <w:r w:rsidR="005343CA" w:rsidRPr="005343CA">
        <w:rPr>
          <w:rFonts w:ascii="Arial" w:hAnsi="Arial" w:cs="Arial"/>
        </w:rPr>
        <w:t>z dnia 12 kwietnia 2019</w:t>
      </w:r>
      <w:r w:rsidRPr="005343CA">
        <w:rPr>
          <w:rFonts w:ascii="Arial" w:hAnsi="Arial" w:cs="Arial"/>
        </w:rPr>
        <w:t xml:space="preserve"> r. w sprawie konkursu na kandydata na stanowisko dyrektora instytucji kultury (Dz. U.</w:t>
      </w:r>
      <w:r w:rsidR="007C003E">
        <w:rPr>
          <w:rFonts w:ascii="Arial" w:hAnsi="Arial" w:cs="Arial"/>
        </w:rPr>
        <w:t xml:space="preserve"> </w:t>
      </w:r>
      <w:r w:rsidR="00D02AED">
        <w:rPr>
          <w:rFonts w:ascii="Arial" w:hAnsi="Arial" w:cs="Arial"/>
        </w:rPr>
        <w:t xml:space="preserve">z </w:t>
      </w:r>
      <w:r w:rsidR="007C003E">
        <w:rPr>
          <w:rFonts w:ascii="Arial" w:hAnsi="Arial" w:cs="Arial"/>
        </w:rPr>
        <w:t>2019</w:t>
      </w:r>
      <w:r w:rsidR="006B04FA">
        <w:rPr>
          <w:rFonts w:ascii="Arial" w:hAnsi="Arial" w:cs="Arial"/>
        </w:rPr>
        <w:t xml:space="preserve"> r.</w:t>
      </w:r>
      <w:r w:rsidRPr="005343CA">
        <w:rPr>
          <w:rFonts w:ascii="Arial" w:hAnsi="Arial" w:cs="Arial"/>
        </w:rPr>
        <w:t xml:space="preserve">, poz. </w:t>
      </w:r>
      <w:r w:rsidR="007C003E">
        <w:rPr>
          <w:rFonts w:ascii="Arial" w:hAnsi="Arial" w:cs="Arial"/>
        </w:rPr>
        <w:t>724</w:t>
      </w:r>
      <w:r w:rsidRPr="005343CA">
        <w:rPr>
          <w:rFonts w:ascii="Arial" w:hAnsi="Arial" w:cs="Arial"/>
        </w:rPr>
        <w:t xml:space="preserve">) </w:t>
      </w:r>
      <w:r w:rsidRPr="005343CA">
        <w:rPr>
          <w:rFonts w:ascii="Arial" w:hAnsi="Arial" w:cs="Arial"/>
          <w:b/>
        </w:rPr>
        <w:t>uchwala</w:t>
      </w:r>
      <w:r w:rsidRPr="005343CA">
        <w:rPr>
          <w:rFonts w:ascii="Arial" w:hAnsi="Arial" w:cs="Arial"/>
        </w:rPr>
        <w:t xml:space="preserve"> się, co następuje:</w:t>
      </w:r>
    </w:p>
    <w:p w:rsidR="00BE6A96" w:rsidRPr="00F6453E" w:rsidRDefault="00BE6A96" w:rsidP="007C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6A96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1</w:t>
      </w:r>
    </w:p>
    <w:p w:rsidR="00BE6A96" w:rsidRPr="007A2407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6A96" w:rsidRDefault="00BE6A96" w:rsidP="00286F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6453E">
        <w:rPr>
          <w:rFonts w:ascii="Arial" w:hAnsi="Arial" w:cs="Arial"/>
        </w:rPr>
        <w:t>gł</w:t>
      </w:r>
      <w:r>
        <w:rPr>
          <w:rFonts w:ascii="Arial" w:hAnsi="Arial" w:cs="Arial"/>
        </w:rPr>
        <w:t>asza się</w:t>
      </w:r>
      <w:r w:rsidRPr="00F6453E">
        <w:rPr>
          <w:rFonts w:ascii="Arial" w:hAnsi="Arial" w:cs="Arial"/>
        </w:rPr>
        <w:t xml:space="preserve"> konkurs na </w:t>
      </w:r>
      <w:r>
        <w:rPr>
          <w:rFonts w:ascii="Arial" w:hAnsi="Arial" w:cs="Arial"/>
        </w:rPr>
        <w:t xml:space="preserve">kandydata na </w:t>
      </w:r>
      <w:r w:rsidRPr="00F6453E">
        <w:rPr>
          <w:rFonts w:ascii="Arial" w:hAnsi="Arial" w:cs="Arial"/>
        </w:rPr>
        <w:t>stanowisko</w:t>
      </w:r>
      <w:r>
        <w:rPr>
          <w:rFonts w:ascii="Arial" w:hAnsi="Arial" w:cs="Arial"/>
        </w:rPr>
        <w:t xml:space="preserve"> </w:t>
      </w:r>
      <w:r w:rsidRPr="00F6453E">
        <w:rPr>
          <w:rFonts w:ascii="Arial" w:hAnsi="Arial" w:cs="Arial"/>
        </w:rPr>
        <w:t>dyrektora</w:t>
      </w:r>
      <w:r>
        <w:rPr>
          <w:rFonts w:ascii="Arial" w:hAnsi="Arial" w:cs="Arial"/>
        </w:rPr>
        <w:t xml:space="preserve"> </w:t>
      </w:r>
      <w:r w:rsidR="00D0626A">
        <w:rPr>
          <w:rFonts w:ascii="Arial" w:hAnsi="Arial" w:cs="Arial"/>
          <w:bCs/>
        </w:rPr>
        <w:t xml:space="preserve">Teatru im. Aleksandra Sewruka </w:t>
      </w:r>
      <w:r w:rsidRPr="007A2407">
        <w:rPr>
          <w:rFonts w:ascii="Arial" w:hAnsi="Arial" w:cs="Arial"/>
          <w:bCs/>
        </w:rPr>
        <w:t>w</w:t>
      </w:r>
      <w:r w:rsidR="00D0626A">
        <w:rPr>
          <w:rFonts w:ascii="Arial" w:hAnsi="Arial" w:cs="Arial"/>
          <w:bCs/>
        </w:rPr>
        <w:t xml:space="preserve"> Elblągu</w:t>
      </w:r>
      <w:r>
        <w:rPr>
          <w:rFonts w:ascii="Arial" w:hAnsi="Arial" w:cs="Arial"/>
          <w:bCs/>
        </w:rPr>
        <w:t>.</w:t>
      </w:r>
    </w:p>
    <w:p w:rsidR="00BE6A96" w:rsidRPr="00582A6D" w:rsidRDefault="00BE6A96" w:rsidP="00582A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Konkurs ma charakter otwarty i może w nim uczestniczyć każdy, kto odpowiada </w:t>
      </w:r>
      <w:r w:rsidRPr="00FE1012">
        <w:rPr>
          <w:rFonts w:ascii="Arial" w:hAnsi="Arial" w:cs="Arial"/>
        </w:rPr>
        <w:t>formalnym kryteriom</w:t>
      </w:r>
      <w:r w:rsidRPr="00F6453E">
        <w:rPr>
          <w:rFonts w:ascii="Arial" w:hAnsi="Arial" w:cs="Arial"/>
        </w:rPr>
        <w:t xml:space="preserve"> wyboru</w:t>
      </w:r>
      <w:r>
        <w:rPr>
          <w:rFonts w:ascii="Arial" w:hAnsi="Arial" w:cs="Arial"/>
        </w:rPr>
        <w:t>,</w:t>
      </w:r>
      <w:r w:rsidRPr="00F6453E">
        <w:rPr>
          <w:rFonts w:ascii="Arial" w:hAnsi="Arial" w:cs="Arial"/>
        </w:rPr>
        <w:t xml:space="preserve"> określonym w </w:t>
      </w:r>
      <w:r>
        <w:rPr>
          <w:rFonts w:ascii="Arial" w:hAnsi="Arial" w:cs="Arial"/>
        </w:rPr>
        <w:t xml:space="preserve">ogłoszeniu o konkursie stanowiącym </w:t>
      </w:r>
      <w:r w:rsidRPr="009C55B6">
        <w:rPr>
          <w:rFonts w:ascii="Arial" w:hAnsi="Arial" w:cs="Arial"/>
        </w:rPr>
        <w:t xml:space="preserve">załącznik </w:t>
      </w:r>
      <w:r w:rsidR="00582A6D">
        <w:rPr>
          <w:rFonts w:ascii="Arial" w:hAnsi="Arial" w:cs="Arial"/>
        </w:rPr>
        <w:br/>
      </w:r>
      <w:r w:rsidRPr="00582A6D">
        <w:rPr>
          <w:rFonts w:ascii="Arial" w:hAnsi="Arial" w:cs="Arial"/>
        </w:rPr>
        <w:t>do niniejszej uchwały.</w:t>
      </w:r>
    </w:p>
    <w:p w:rsidR="00BE6A96" w:rsidRPr="00E5711A" w:rsidRDefault="00BE6A96" w:rsidP="003176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</w:rPr>
      </w:pPr>
      <w:r w:rsidRPr="00F900BC">
        <w:rPr>
          <w:rFonts w:ascii="Arial" w:hAnsi="Arial" w:cs="Arial"/>
          <w:color w:val="000000"/>
        </w:rPr>
        <w:t>Postępowanie</w:t>
      </w:r>
      <w:r w:rsidRPr="00F6453E">
        <w:rPr>
          <w:rFonts w:ascii="Arial" w:hAnsi="Arial" w:cs="Arial"/>
        </w:rPr>
        <w:t xml:space="preserve"> konkursowe rozpoczyna się </w:t>
      </w:r>
      <w:r w:rsidRPr="00317632">
        <w:rPr>
          <w:rFonts w:ascii="Arial" w:hAnsi="Arial" w:cs="Arial"/>
        </w:rPr>
        <w:t>z dniem wejścia  w życie</w:t>
      </w:r>
      <w:r>
        <w:rPr>
          <w:rFonts w:ascii="Arial" w:hAnsi="Arial" w:cs="Arial"/>
        </w:rPr>
        <w:t xml:space="preserve"> </w:t>
      </w:r>
      <w:r w:rsidRPr="00777E19">
        <w:rPr>
          <w:rFonts w:ascii="Arial" w:hAnsi="Arial" w:cs="Arial"/>
        </w:rPr>
        <w:t xml:space="preserve"> niniejszej uchwały. Przewiduje się, że postępowanie konkursowe zakończy się do </w:t>
      </w:r>
      <w:r w:rsidR="00E53A43">
        <w:rPr>
          <w:rFonts w:ascii="Arial" w:hAnsi="Arial" w:cs="Arial"/>
          <w:bCs/>
        </w:rPr>
        <w:t>31 lipca 2023</w:t>
      </w:r>
      <w:r w:rsidRPr="00317632">
        <w:rPr>
          <w:rFonts w:ascii="Arial" w:hAnsi="Arial" w:cs="Arial"/>
          <w:bCs/>
        </w:rPr>
        <w:t xml:space="preserve"> r</w:t>
      </w:r>
      <w:r>
        <w:rPr>
          <w:rFonts w:ascii="Arial" w:hAnsi="Arial" w:cs="Arial"/>
          <w:bCs/>
        </w:rPr>
        <w:t>oku.</w:t>
      </w:r>
    </w:p>
    <w:p w:rsidR="00BE6A96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2</w:t>
      </w: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53A43" w:rsidRDefault="00BE6A96" w:rsidP="00132D0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D241F8">
        <w:rPr>
          <w:rFonts w:ascii="Arial" w:hAnsi="Arial" w:cs="Arial"/>
        </w:rPr>
        <w:t xml:space="preserve">Tekst ogłoszenia o konkursie, stanowiący załącznik  do niniejszej uchwały zamieszcza </w:t>
      </w:r>
      <w:r w:rsidR="00E53A43">
        <w:rPr>
          <w:rFonts w:ascii="Arial" w:hAnsi="Arial" w:cs="Arial"/>
        </w:rPr>
        <w:br/>
      </w:r>
      <w:r w:rsidRPr="00D241F8">
        <w:rPr>
          <w:rFonts w:ascii="Arial" w:hAnsi="Arial" w:cs="Arial"/>
        </w:rPr>
        <w:t>się</w:t>
      </w:r>
      <w:r w:rsidR="00E53A43">
        <w:rPr>
          <w:rFonts w:ascii="Arial" w:hAnsi="Arial" w:cs="Arial"/>
        </w:rPr>
        <w:t>:</w:t>
      </w:r>
    </w:p>
    <w:p w:rsidR="00E53A43" w:rsidRDefault="00E53A43" w:rsidP="00E53A4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stronie podmiotowej w </w:t>
      </w:r>
      <w:r w:rsidRPr="00F6453E">
        <w:rPr>
          <w:rFonts w:ascii="Arial" w:hAnsi="Arial" w:cs="Arial"/>
        </w:rPr>
        <w:t>Biuletynie Informacji Publicznej</w:t>
      </w:r>
      <w:r w:rsidR="00D0626A">
        <w:rPr>
          <w:rFonts w:ascii="Arial" w:hAnsi="Arial" w:cs="Arial"/>
        </w:rPr>
        <w:t xml:space="preserve"> Teatru im. Aleksandra Sewruka </w:t>
      </w:r>
      <w:r w:rsidR="00D0626A">
        <w:rPr>
          <w:rFonts w:ascii="Arial" w:hAnsi="Arial" w:cs="Arial"/>
        </w:rPr>
        <w:br/>
        <w:t>w Elblągu</w:t>
      </w:r>
      <w:r>
        <w:rPr>
          <w:rFonts w:ascii="Arial" w:hAnsi="Arial" w:cs="Arial"/>
        </w:rPr>
        <w:t xml:space="preserve"> </w:t>
      </w:r>
      <w:r w:rsidR="00C30CAB">
        <w:rPr>
          <w:rFonts w:ascii="Arial" w:hAnsi="Arial" w:cs="Arial"/>
        </w:rPr>
        <w:t>oraz na jego stronie i</w:t>
      </w:r>
      <w:r w:rsidR="00C30CAB" w:rsidRPr="00C30CAB">
        <w:rPr>
          <w:rFonts w:ascii="Arial" w:hAnsi="Arial" w:cs="Arial"/>
        </w:rPr>
        <w:t>nternetow</w:t>
      </w:r>
      <w:r w:rsidR="00C30CAB">
        <w:rPr>
          <w:rFonts w:ascii="Arial" w:hAnsi="Arial" w:cs="Arial"/>
        </w:rPr>
        <w:t>ej</w:t>
      </w:r>
      <w:r>
        <w:rPr>
          <w:rFonts w:ascii="Arial" w:hAnsi="Arial" w:cs="Arial"/>
        </w:rPr>
        <w:t>,</w:t>
      </w:r>
    </w:p>
    <w:p w:rsidR="00E53A43" w:rsidRPr="00E53A43" w:rsidRDefault="00E53A43" w:rsidP="00E53A4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53A43">
        <w:rPr>
          <w:rFonts w:ascii="Arial" w:hAnsi="Arial" w:cs="Arial"/>
        </w:rPr>
        <w:t>na stronie podmiotowej w Biulety</w:t>
      </w:r>
      <w:r>
        <w:rPr>
          <w:rFonts w:ascii="Arial" w:hAnsi="Arial" w:cs="Arial"/>
        </w:rPr>
        <w:t xml:space="preserve">nie Informacji Publicznej </w:t>
      </w:r>
      <w:r w:rsidRPr="00F6453E">
        <w:rPr>
          <w:rFonts w:ascii="Arial" w:hAnsi="Arial" w:cs="Arial"/>
        </w:rPr>
        <w:t>Urzędu Marszałkowskiego Województwa Warmińsko-Mazurskiego</w:t>
      </w:r>
      <w:r w:rsidRPr="00E53A43">
        <w:rPr>
          <w:rFonts w:ascii="Arial" w:hAnsi="Arial" w:cs="Arial"/>
        </w:rPr>
        <w:t xml:space="preserve"> </w:t>
      </w:r>
      <w:r w:rsidR="00C30CAB">
        <w:rPr>
          <w:rFonts w:ascii="Arial" w:hAnsi="Arial" w:cs="Arial"/>
        </w:rPr>
        <w:t>oraz na jego stronie internetowej</w:t>
      </w:r>
      <w:r w:rsidRPr="00E53A43">
        <w:rPr>
          <w:rFonts w:ascii="Arial" w:hAnsi="Arial" w:cs="Arial"/>
        </w:rPr>
        <w:t>,</w:t>
      </w:r>
    </w:p>
    <w:p w:rsidR="00E53A43" w:rsidRDefault="00E53A43" w:rsidP="00E53A4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jednym</w:t>
      </w:r>
      <w:r w:rsidRPr="00B778E3">
        <w:rPr>
          <w:rFonts w:ascii="Arial" w:hAnsi="Arial" w:cs="Arial"/>
        </w:rPr>
        <w:t xml:space="preserve"> dzienniku</w:t>
      </w:r>
      <w:r>
        <w:rPr>
          <w:rFonts w:ascii="Arial" w:hAnsi="Arial" w:cs="Arial"/>
        </w:rPr>
        <w:t xml:space="preserve"> o zasięgu ogólnokrajowym lub internetowym jego wydaniu,</w:t>
      </w:r>
    </w:p>
    <w:p w:rsidR="00E53A43" w:rsidRDefault="00E53A43" w:rsidP="00E53A4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jednym</w:t>
      </w:r>
      <w:r w:rsidRPr="00B778E3">
        <w:rPr>
          <w:rFonts w:ascii="Arial" w:hAnsi="Arial" w:cs="Arial"/>
        </w:rPr>
        <w:t xml:space="preserve"> dzienniku</w:t>
      </w:r>
      <w:r>
        <w:rPr>
          <w:rFonts w:ascii="Arial" w:hAnsi="Arial" w:cs="Arial"/>
        </w:rPr>
        <w:t xml:space="preserve"> o zasięgu regionalnym lub internetowym jego wydaniu, </w:t>
      </w:r>
    </w:p>
    <w:p w:rsidR="00BE6A96" w:rsidRPr="00E53A43" w:rsidRDefault="00E53A43" w:rsidP="00286F8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dwóch serwisach internetowych o tematyce związanej z zakresem działania instytucji kultury</w:t>
      </w:r>
      <w:r w:rsidR="00BE6A96" w:rsidRPr="00D241F8">
        <w:rPr>
          <w:rFonts w:ascii="Arial" w:hAnsi="Arial" w:cs="Arial"/>
        </w:rPr>
        <w:t>.</w:t>
      </w:r>
    </w:p>
    <w:p w:rsidR="00BE6A96" w:rsidRPr="000F5EB5" w:rsidRDefault="00BE6A96" w:rsidP="000F5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3</w:t>
      </w: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Cs/>
        </w:rPr>
        <w:t xml:space="preserve">Wykonanie uchwały powierza się Dyrektorowi </w:t>
      </w:r>
      <w:r w:rsidRPr="00F6453E">
        <w:rPr>
          <w:rFonts w:ascii="Arial" w:hAnsi="Arial" w:cs="Arial"/>
        </w:rPr>
        <w:t>Departamentu Kultury i Edukacji Urzędu Marszałkowskiego Województwa Warmińsko – Mazurskiego.</w:t>
      </w:r>
      <w:r w:rsidRPr="00F6453E">
        <w:rPr>
          <w:rFonts w:ascii="Arial" w:hAnsi="Arial" w:cs="Arial"/>
          <w:b/>
          <w:bCs/>
        </w:rPr>
        <w:t xml:space="preserve"> </w:t>
      </w:r>
    </w:p>
    <w:p w:rsidR="00BE6A96" w:rsidRDefault="00BE6A96" w:rsidP="00E57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6A96" w:rsidRPr="00F6453E" w:rsidRDefault="00BE6A96" w:rsidP="00E57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4</w:t>
      </w: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6A96" w:rsidRPr="00F6453E" w:rsidRDefault="00BE6A96" w:rsidP="00317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Uchwała wchodzi w życie </w:t>
      </w:r>
      <w:r w:rsidRPr="00317632">
        <w:rPr>
          <w:rFonts w:ascii="Arial" w:hAnsi="Arial" w:cs="Arial"/>
        </w:rPr>
        <w:t>z dniem podjęcia.</w:t>
      </w: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Przewodnicz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cy Zarz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du</w:t>
      </w: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Województwa Warmi</w:t>
      </w:r>
      <w:r w:rsidRPr="00F6453E">
        <w:rPr>
          <w:rFonts w:ascii="Arial" w:eastAsia="TimesNewRoman" w:hAnsi="Arial" w:cs="Arial"/>
        </w:rPr>
        <w:t>ń</w:t>
      </w:r>
      <w:r w:rsidRPr="00F6453E">
        <w:rPr>
          <w:rFonts w:ascii="Arial" w:hAnsi="Arial" w:cs="Arial"/>
        </w:rPr>
        <w:t>sko-Mazurskiego</w:t>
      </w:r>
    </w:p>
    <w:p w:rsidR="00BE6A96" w:rsidRDefault="00BE6A96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</w:p>
    <w:p w:rsidR="00BE6A96" w:rsidRDefault="00BE6A96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</w:p>
    <w:p w:rsidR="00BE6A96" w:rsidRPr="00F6453E" w:rsidRDefault="00BE6A96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</w:p>
    <w:p w:rsidR="00B82989" w:rsidRPr="0033213E" w:rsidRDefault="00BE6A96" w:rsidP="0033213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Gustaw Marek Brzezin</w:t>
      </w:r>
    </w:p>
    <w:sectPr w:rsidR="00B82989" w:rsidRPr="0033213E" w:rsidSect="0095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D33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16684"/>
    <w:multiLevelType w:val="multilevel"/>
    <w:tmpl w:val="6A2441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1B6959"/>
    <w:multiLevelType w:val="hybridMultilevel"/>
    <w:tmpl w:val="6316E042"/>
    <w:lvl w:ilvl="0" w:tplc="52FC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217346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500500"/>
    <w:multiLevelType w:val="hybridMultilevel"/>
    <w:tmpl w:val="D77E8C76"/>
    <w:lvl w:ilvl="0" w:tplc="190E7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270F0C"/>
    <w:multiLevelType w:val="hybridMultilevel"/>
    <w:tmpl w:val="D23600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AE0D19"/>
    <w:multiLevelType w:val="hybridMultilevel"/>
    <w:tmpl w:val="6798B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16E67"/>
    <w:multiLevelType w:val="hybridMultilevel"/>
    <w:tmpl w:val="5D5043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88D63F5"/>
    <w:multiLevelType w:val="hybridMultilevel"/>
    <w:tmpl w:val="383842FC"/>
    <w:lvl w:ilvl="0" w:tplc="3F4C8F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BE05A3C"/>
    <w:multiLevelType w:val="hybridMultilevel"/>
    <w:tmpl w:val="18E6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148BB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D65202"/>
    <w:multiLevelType w:val="hybridMultilevel"/>
    <w:tmpl w:val="1E167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B25BE"/>
    <w:multiLevelType w:val="hybridMultilevel"/>
    <w:tmpl w:val="6614A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6E3C9B"/>
    <w:multiLevelType w:val="multilevel"/>
    <w:tmpl w:val="72083C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6A02B73"/>
    <w:multiLevelType w:val="hybridMultilevel"/>
    <w:tmpl w:val="75DA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296FAA"/>
    <w:multiLevelType w:val="hybridMultilevel"/>
    <w:tmpl w:val="3164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3F"/>
    <w:rsid w:val="00010623"/>
    <w:rsid w:val="00012ADD"/>
    <w:rsid w:val="00020D8A"/>
    <w:rsid w:val="00034E0C"/>
    <w:rsid w:val="00036003"/>
    <w:rsid w:val="000517A8"/>
    <w:rsid w:val="00051F08"/>
    <w:rsid w:val="00053A0D"/>
    <w:rsid w:val="00053BB3"/>
    <w:rsid w:val="00070C7B"/>
    <w:rsid w:val="00073183"/>
    <w:rsid w:val="000A3324"/>
    <w:rsid w:val="000A6732"/>
    <w:rsid w:val="000B6B70"/>
    <w:rsid w:val="000B76D8"/>
    <w:rsid w:val="000B7926"/>
    <w:rsid w:val="000B7D3E"/>
    <w:rsid w:val="000C4333"/>
    <w:rsid w:val="000D5695"/>
    <w:rsid w:val="000E6F60"/>
    <w:rsid w:val="000E70FF"/>
    <w:rsid w:val="000F5EB5"/>
    <w:rsid w:val="000F7DA9"/>
    <w:rsid w:val="001135F2"/>
    <w:rsid w:val="00130C10"/>
    <w:rsid w:val="00132D00"/>
    <w:rsid w:val="0014047C"/>
    <w:rsid w:val="0015413A"/>
    <w:rsid w:val="00155726"/>
    <w:rsid w:val="00160529"/>
    <w:rsid w:val="00162BE3"/>
    <w:rsid w:val="0016598C"/>
    <w:rsid w:val="001708E1"/>
    <w:rsid w:val="0017454B"/>
    <w:rsid w:val="0018614C"/>
    <w:rsid w:val="00193E08"/>
    <w:rsid w:val="001A01E7"/>
    <w:rsid w:val="001A3135"/>
    <w:rsid w:val="001D7221"/>
    <w:rsid w:val="001F69A0"/>
    <w:rsid w:val="0022421F"/>
    <w:rsid w:val="002564A0"/>
    <w:rsid w:val="00257017"/>
    <w:rsid w:val="00286F8D"/>
    <w:rsid w:val="002946BD"/>
    <w:rsid w:val="002A62F5"/>
    <w:rsid w:val="002B39C3"/>
    <w:rsid w:val="002C0A04"/>
    <w:rsid w:val="002F1936"/>
    <w:rsid w:val="00304AC0"/>
    <w:rsid w:val="00317632"/>
    <w:rsid w:val="0032540A"/>
    <w:rsid w:val="00330FAF"/>
    <w:rsid w:val="0033213E"/>
    <w:rsid w:val="0034149F"/>
    <w:rsid w:val="00351EB1"/>
    <w:rsid w:val="00360EA5"/>
    <w:rsid w:val="0036235E"/>
    <w:rsid w:val="00391133"/>
    <w:rsid w:val="003A1D53"/>
    <w:rsid w:val="003A630B"/>
    <w:rsid w:val="004035B9"/>
    <w:rsid w:val="004172A2"/>
    <w:rsid w:val="004332B6"/>
    <w:rsid w:val="00436623"/>
    <w:rsid w:val="00445ADC"/>
    <w:rsid w:val="00446E32"/>
    <w:rsid w:val="00476039"/>
    <w:rsid w:val="004843A0"/>
    <w:rsid w:val="004944CE"/>
    <w:rsid w:val="004A003F"/>
    <w:rsid w:val="004A207C"/>
    <w:rsid w:val="004B1693"/>
    <w:rsid w:val="004C7804"/>
    <w:rsid w:val="004D1D75"/>
    <w:rsid w:val="004D3FD4"/>
    <w:rsid w:val="004F47F4"/>
    <w:rsid w:val="00501B84"/>
    <w:rsid w:val="00510F35"/>
    <w:rsid w:val="005120A8"/>
    <w:rsid w:val="00514641"/>
    <w:rsid w:val="005343CA"/>
    <w:rsid w:val="00550227"/>
    <w:rsid w:val="00552330"/>
    <w:rsid w:val="00552FA2"/>
    <w:rsid w:val="00572473"/>
    <w:rsid w:val="00574EB5"/>
    <w:rsid w:val="00582A6D"/>
    <w:rsid w:val="0058404F"/>
    <w:rsid w:val="00595782"/>
    <w:rsid w:val="005D6573"/>
    <w:rsid w:val="005E1FA2"/>
    <w:rsid w:val="00601163"/>
    <w:rsid w:val="006469CF"/>
    <w:rsid w:val="00654CDA"/>
    <w:rsid w:val="006851F2"/>
    <w:rsid w:val="00686405"/>
    <w:rsid w:val="00695071"/>
    <w:rsid w:val="006A3A34"/>
    <w:rsid w:val="006A444A"/>
    <w:rsid w:val="006A4D3B"/>
    <w:rsid w:val="006A6C21"/>
    <w:rsid w:val="006B04FA"/>
    <w:rsid w:val="006D6D20"/>
    <w:rsid w:val="006E5A9F"/>
    <w:rsid w:val="006E6232"/>
    <w:rsid w:val="0071151E"/>
    <w:rsid w:val="00721848"/>
    <w:rsid w:val="0072398D"/>
    <w:rsid w:val="007269AD"/>
    <w:rsid w:val="00730D1C"/>
    <w:rsid w:val="00731E9A"/>
    <w:rsid w:val="00734B56"/>
    <w:rsid w:val="0075048C"/>
    <w:rsid w:val="00762037"/>
    <w:rsid w:val="00777E19"/>
    <w:rsid w:val="007856AD"/>
    <w:rsid w:val="007A0455"/>
    <w:rsid w:val="007A2407"/>
    <w:rsid w:val="007A7865"/>
    <w:rsid w:val="007B04BD"/>
    <w:rsid w:val="007B075C"/>
    <w:rsid w:val="007B5592"/>
    <w:rsid w:val="007C003E"/>
    <w:rsid w:val="007C73CB"/>
    <w:rsid w:val="007E0BF1"/>
    <w:rsid w:val="00832E90"/>
    <w:rsid w:val="0083359E"/>
    <w:rsid w:val="008424E8"/>
    <w:rsid w:val="0085492A"/>
    <w:rsid w:val="00855F57"/>
    <w:rsid w:val="00883BF6"/>
    <w:rsid w:val="008B0A43"/>
    <w:rsid w:val="008B3570"/>
    <w:rsid w:val="008D0E15"/>
    <w:rsid w:val="008F3BBD"/>
    <w:rsid w:val="008F5D91"/>
    <w:rsid w:val="009012DD"/>
    <w:rsid w:val="00902905"/>
    <w:rsid w:val="00915EF6"/>
    <w:rsid w:val="00923BBF"/>
    <w:rsid w:val="00933068"/>
    <w:rsid w:val="0095038D"/>
    <w:rsid w:val="009A7E30"/>
    <w:rsid w:val="009B3872"/>
    <w:rsid w:val="009C3AF1"/>
    <w:rsid w:val="009C55B6"/>
    <w:rsid w:val="009C719D"/>
    <w:rsid w:val="009F4FD2"/>
    <w:rsid w:val="00A04D0B"/>
    <w:rsid w:val="00A1165C"/>
    <w:rsid w:val="00A1232D"/>
    <w:rsid w:val="00A139FD"/>
    <w:rsid w:val="00A147BE"/>
    <w:rsid w:val="00A167DE"/>
    <w:rsid w:val="00A31D23"/>
    <w:rsid w:val="00A650F9"/>
    <w:rsid w:val="00A908AD"/>
    <w:rsid w:val="00A91048"/>
    <w:rsid w:val="00AA7746"/>
    <w:rsid w:val="00AB5232"/>
    <w:rsid w:val="00AC7531"/>
    <w:rsid w:val="00AD58E9"/>
    <w:rsid w:val="00AD7861"/>
    <w:rsid w:val="00AF10B8"/>
    <w:rsid w:val="00B008FA"/>
    <w:rsid w:val="00B1770C"/>
    <w:rsid w:val="00B2504B"/>
    <w:rsid w:val="00B26989"/>
    <w:rsid w:val="00B446B3"/>
    <w:rsid w:val="00B45B53"/>
    <w:rsid w:val="00B578C2"/>
    <w:rsid w:val="00B622FB"/>
    <w:rsid w:val="00B778E3"/>
    <w:rsid w:val="00B82989"/>
    <w:rsid w:val="00B92C3C"/>
    <w:rsid w:val="00BD409C"/>
    <w:rsid w:val="00BE6A96"/>
    <w:rsid w:val="00C30CAB"/>
    <w:rsid w:val="00C3550F"/>
    <w:rsid w:val="00C42355"/>
    <w:rsid w:val="00C47CF9"/>
    <w:rsid w:val="00C63E73"/>
    <w:rsid w:val="00C65CCE"/>
    <w:rsid w:val="00C93120"/>
    <w:rsid w:val="00C9537A"/>
    <w:rsid w:val="00C979A2"/>
    <w:rsid w:val="00CA5F30"/>
    <w:rsid w:val="00CB4EFE"/>
    <w:rsid w:val="00CB5649"/>
    <w:rsid w:val="00CD23C5"/>
    <w:rsid w:val="00CD37D9"/>
    <w:rsid w:val="00CD7076"/>
    <w:rsid w:val="00CF291E"/>
    <w:rsid w:val="00D02AED"/>
    <w:rsid w:val="00D04172"/>
    <w:rsid w:val="00D0626A"/>
    <w:rsid w:val="00D1498A"/>
    <w:rsid w:val="00D155EA"/>
    <w:rsid w:val="00D16F47"/>
    <w:rsid w:val="00D241F8"/>
    <w:rsid w:val="00D251BD"/>
    <w:rsid w:val="00D43481"/>
    <w:rsid w:val="00D70520"/>
    <w:rsid w:val="00D75D5B"/>
    <w:rsid w:val="00D85FFA"/>
    <w:rsid w:val="00D90503"/>
    <w:rsid w:val="00D9194F"/>
    <w:rsid w:val="00D935FE"/>
    <w:rsid w:val="00DA59FB"/>
    <w:rsid w:val="00DB0099"/>
    <w:rsid w:val="00DB4666"/>
    <w:rsid w:val="00DE54F7"/>
    <w:rsid w:val="00DF5E55"/>
    <w:rsid w:val="00E03631"/>
    <w:rsid w:val="00E23560"/>
    <w:rsid w:val="00E36091"/>
    <w:rsid w:val="00E36440"/>
    <w:rsid w:val="00E42B7D"/>
    <w:rsid w:val="00E466C7"/>
    <w:rsid w:val="00E53A43"/>
    <w:rsid w:val="00E5711A"/>
    <w:rsid w:val="00E84B1E"/>
    <w:rsid w:val="00EA0201"/>
    <w:rsid w:val="00EB7A2B"/>
    <w:rsid w:val="00ED733E"/>
    <w:rsid w:val="00EE13D8"/>
    <w:rsid w:val="00EE237E"/>
    <w:rsid w:val="00EE4AF3"/>
    <w:rsid w:val="00F1651B"/>
    <w:rsid w:val="00F25518"/>
    <w:rsid w:val="00F27273"/>
    <w:rsid w:val="00F43D84"/>
    <w:rsid w:val="00F500BD"/>
    <w:rsid w:val="00F50DE6"/>
    <w:rsid w:val="00F60A26"/>
    <w:rsid w:val="00F6453E"/>
    <w:rsid w:val="00F65C1A"/>
    <w:rsid w:val="00F7636A"/>
    <w:rsid w:val="00F87840"/>
    <w:rsid w:val="00F900BC"/>
    <w:rsid w:val="00FC4BC0"/>
    <w:rsid w:val="00FD7767"/>
    <w:rsid w:val="00FE1012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4D9-A713-4175-959D-6C18BB2E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5957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5782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9578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57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95782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9578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95782"/>
    <w:rPr>
      <w:rFonts w:ascii="Tahoma" w:hAnsi="Tahoma" w:cs="Times New Roman"/>
      <w:sz w:val="16"/>
    </w:rPr>
  </w:style>
  <w:style w:type="paragraph" w:customStyle="1" w:styleId="Miejscowoidata">
    <w:name w:val="• Miejscowość i data"/>
    <w:basedOn w:val="Normalny"/>
    <w:uiPriority w:val="99"/>
    <w:rsid w:val="004035B9"/>
    <w:pPr>
      <w:spacing w:after="0" w:line="300" w:lineRule="auto"/>
      <w:ind w:firstLine="397"/>
      <w:jc w:val="right"/>
    </w:pPr>
    <w:rPr>
      <w:rFonts w:ascii="Arial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035B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rsid w:val="00A123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Podmiot</dc:creator>
  <cp:keywords/>
  <dc:description/>
  <cp:lastModifiedBy>Katarzyna Ostaszewska</cp:lastModifiedBy>
  <cp:revision>15</cp:revision>
  <cp:lastPrinted>2023-02-21T11:28:00Z</cp:lastPrinted>
  <dcterms:created xsi:type="dcterms:W3CDTF">2023-02-10T08:20:00Z</dcterms:created>
  <dcterms:modified xsi:type="dcterms:W3CDTF">2023-02-28T11:39:00Z</dcterms:modified>
</cp:coreProperties>
</file>